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1B8" w:rsidRDefault="00707AAE">
      <w:pPr>
        <w:pStyle w:val="1"/>
        <w:spacing w:before="10" w:afterLines="50" w:after="156" w:line="240" w:lineRule="auto"/>
        <w:jc w:val="center"/>
        <w:rPr>
          <w:rFonts w:ascii="方正小标宋简体" w:eastAsia="方正小标宋简体" w:hAnsi="微软雅黑" w:cs="微软雅黑"/>
          <w:b w:val="0"/>
          <w:bCs/>
          <w:sz w:val="36"/>
          <w:szCs w:val="36"/>
        </w:rPr>
      </w:pPr>
      <w:r>
        <w:rPr>
          <w:rFonts w:ascii="方正小标宋简体" w:eastAsia="方正小标宋简体" w:hAnsi="微软雅黑" w:cs="微软雅黑" w:hint="eastAsia"/>
          <w:b w:val="0"/>
          <w:bCs/>
          <w:sz w:val="36"/>
          <w:szCs w:val="36"/>
        </w:rPr>
        <w:t>大</w:t>
      </w:r>
      <w:r>
        <w:rPr>
          <w:rFonts w:ascii="方正小标宋简体" w:eastAsia="方正小标宋简体" w:hAnsi="微软雅黑" w:cs="微软雅黑"/>
          <w:b w:val="0"/>
          <w:bCs/>
          <w:sz w:val="36"/>
          <w:szCs w:val="36"/>
        </w:rPr>
        <w:t>连海洋大学应用技术学院</w:t>
      </w:r>
      <w:r>
        <w:rPr>
          <w:rFonts w:ascii="方正小标宋简体" w:eastAsia="方正小标宋简体" w:hAnsi="微软雅黑" w:cs="微软雅黑" w:hint="eastAsia"/>
          <w:b w:val="0"/>
          <w:bCs/>
          <w:sz w:val="36"/>
          <w:szCs w:val="36"/>
        </w:rPr>
        <w:t>直播电</w:t>
      </w:r>
      <w:r>
        <w:rPr>
          <w:rFonts w:ascii="方正小标宋简体" w:eastAsia="方正小标宋简体" w:hAnsi="微软雅黑" w:cs="微软雅黑"/>
          <w:b w:val="0"/>
          <w:bCs/>
          <w:sz w:val="36"/>
          <w:szCs w:val="36"/>
        </w:rPr>
        <w:t>商</w:t>
      </w:r>
      <w:r>
        <w:rPr>
          <w:rFonts w:ascii="方正小标宋简体" w:eastAsia="方正小标宋简体" w:hAnsi="微软雅黑" w:cs="微软雅黑" w:hint="eastAsia"/>
          <w:b w:val="0"/>
          <w:bCs/>
          <w:sz w:val="36"/>
          <w:szCs w:val="36"/>
        </w:rPr>
        <w:t>基地项目报价</w:t>
      </w:r>
      <w:r>
        <w:rPr>
          <w:rFonts w:ascii="方正小标宋简体" w:eastAsia="方正小标宋简体" w:hAnsi="微软雅黑" w:cs="微软雅黑"/>
          <w:b w:val="0"/>
          <w:bCs/>
          <w:sz w:val="36"/>
          <w:szCs w:val="36"/>
        </w:rPr>
        <w:t>单</w:t>
      </w:r>
    </w:p>
    <w:p w:rsidR="00E441B8" w:rsidRDefault="00707AA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采购单位：</w:t>
      </w:r>
      <w:r>
        <w:rPr>
          <w:rFonts w:hint="eastAsia"/>
          <w:sz w:val="28"/>
          <w:szCs w:val="28"/>
        </w:rPr>
        <w:t>大连海洋大学应用</w:t>
      </w:r>
      <w:r>
        <w:rPr>
          <w:sz w:val="28"/>
          <w:szCs w:val="28"/>
        </w:rPr>
        <w:t>技术学院</w:t>
      </w:r>
    </w:p>
    <w:p w:rsidR="00E441B8" w:rsidRDefault="00707AAE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项目名称：</w:t>
      </w:r>
      <w:r w:rsidR="00A32476" w:rsidRPr="00A32476">
        <w:rPr>
          <w:rFonts w:hint="eastAsia"/>
          <w:sz w:val="28"/>
          <w:szCs w:val="28"/>
        </w:rPr>
        <w:t>大</w:t>
      </w:r>
      <w:r w:rsidR="00A32476" w:rsidRPr="00A32476">
        <w:rPr>
          <w:sz w:val="28"/>
          <w:szCs w:val="28"/>
        </w:rPr>
        <w:t>连海洋大学应用技术学院</w:t>
      </w:r>
      <w:r>
        <w:rPr>
          <w:rFonts w:hint="eastAsia"/>
          <w:sz w:val="28"/>
          <w:szCs w:val="28"/>
        </w:rPr>
        <w:t>直播电</w:t>
      </w:r>
      <w:r>
        <w:rPr>
          <w:sz w:val="28"/>
          <w:szCs w:val="28"/>
        </w:rPr>
        <w:t>商基地</w:t>
      </w:r>
      <w:r>
        <w:rPr>
          <w:rFonts w:hint="eastAsia"/>
          <w:sz w:val="28"/>
          <w:szCs w:val="28"/>
        </w:rPr>
        <w:t>项目</w:t>
      </w:r>
    </w:p>
    <w:p w:rsidR="00E441B8" w:rsidRDefault="00707A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项目预算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3.4</w:t>
      </w:r>
      <w:r>
        <w:rPr>
          <w:rFonts w:hint="eastAsia"/>
          <w:sz w:val="28"/>
          <w:szCs w:val="28"/>
        </w:rPr>
        <w:t>万</w:t>
      </w:r>
      <w:r>
        <w:rPr>
          <w:sz w:val="28"/>
          <w:szCs w:val="28"/>
        </w:rPr>
        <w:t>元（</w:t>
      </w:r>
      <w:r>
        <w:rPr>
          <w:rFonts w:hint="eastAsia"/>
          <w:sz w:val="28"/>
          <w:szCs w:val="28"/>
        </w:rPr>
        <w:t>最</w:t>
      </w:r>
      <w:r>
        <w:rPr>
          <w:sz w:val="28"/>
          <w:szCs w:val="28"/>
        </w:rPr>
        <w:t>高限价）</w:t>
      </w:r>
    </w:p>
    <w:p w:rsidR="00E441B8" w:rsidRDefault="00707AAE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项目说明：</w:t>
      </w:r>
      <w:r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拟建设</w:t>
      </w:r>
      <w:r>
        <w:rPr>
          <w:rFonts w:hint="eastAsia"/>
          <w:sz w:val="28"/>
          <w:szCs w:val="28"/>
        </w:rPr>
        <w:t>直播</w:t>
      </w:r>
      <w:r>
        <w:rPr>
          <w:sz w:val="28"/>
          <w:szCs w:val="28"/>
        </w:rPr>
        <w:t>电商基地</w:t>
      </w:r>
      <w:r>
        <w:rPr>
          <w:rFonts w:hint="eastAsia"/>
          <w:sz w:val="28"/>
          <w:szCs w:val="28"/>
        </w:rPr>
        <w:t>项目</w:t>
      </w:r>
      <w:r>
        <w:rPr>
          <w:sz w:val="28"/>
          <w:szCs w:val="28"/>
        </w:rPr>
        <w:t>，现</w:t>
      </w:r>
      <w:r>
        <w:rPr>
          <w:rFonts w:hint="eastAsia"/>
          <w:sz w:val="28"/>
          <w:szCs w:val="28"/>
        </w:rPr>
        <w:t>需采</w:t>
      </w:r>
      <w:r>
        <w:rPr>
          <w:sz w:val="28"/>
          <w:szCs w:val="28"/>
        </w:rPr>
        <w:t>购材料，具体参数如</w:t>
      </w:r>
      <w:r>
        <w:rPr>
          <w:rFonts w:hint="eastAsia"/>
          <w:sz w:val="28"/>
          <w:szCs w:val="28"/>
        </w:rPr>
        <w:t>下</w:t>
      </w:r>
      <w:r>
        <w:rPr>
          <w:sz w:val="28"/>
          <w:szCs w:val="28"/>
        </w:rPr>
        <w:t>：</w:t>
      </w:r>
    </w:p>
    <w:p w:rsidR="00E441B8" w:rsidRDefault="00707AAE" w:rsidP="00FF6E44">
      <w:pPr>
        <w:spacing w:beforeLines="50" w:before="156" w:afterLines="50" w:after="156"/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表1 直播电</w:t>
      </w:r>
      <w:r>
        <w:rPr>
          <w:rFonts w:ascii="黑体" w:eastAsia="黑体" w:hAnsi="黑体"/>
          <w:sz w:val="24"/>
        </w:rPr>
        <w:t>商基地</w:t>
      </w:r>
      <w:r>
        <w:rPr>
          <w:rFonts w:ascii="黑体" w:eastAsia="黑体" w:hAnsi="黑体" w:hint="eastAsia"/>
          <w:sz w:val="24"/>
        </w:rPr>
        <w:t>项目</w:t>
      </w:r>
      <w:r>
        <w:rPr>
          <w:rFonts w:ascii="黑体" w:eastAsia="黑体" w:hAnsi="黑体"/>
          <w:sz w:val="24"/>
        </w:rPr>
        <w:t>材料</w:t>
      </w:r>
      <w:r>
        <w:rPr>
          <w:rFonts w:ascii="黑体" w:eastAsia="黑体" w:hAnsi="黑体" w:hint="eastAsia"/>
          <w:sz w:val="24"/>
        </w:rPr>
        <w:t>具体参</w:t>
      </w:r>
      <w:r>
        <w:rPr>
          <w:rFonts w:ascii="黑体" w:eastAsia="黑体" w:hAnsi="黑体"/>
          <w:sz w:val="24"/>
        </w:rPr>
        <w:t>数要求</w:t>
      </w:r>
    </w:p>
    <w:tbl>
      <w:tblPr>
        <w:tblW w:w="87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605"/>
        <w:gridCol w:w="4914"/>
        <w:gridCol w:w="1379"/>
      </w:tblGrid>
      <w:tr w:rsidR="00E441B8">
        <w:trPr>
          <w:trHeight w:val="723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材料名称</w:t>
            </w:r>
          </w:p>
        </w:tc>
        <w:tc>
          <w:tcPr>
            <w:tcW w:w="4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 w:rsidP="0012112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kern w:val="0"/>
                <w:sz w:val="24"/>
                <w:highlight w:val="yellow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lang w:bidi="ar"/>
              </w:rPr>
              <w:t>技术参数（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 w:rsidR="00E441B8">
        <w:trPr>
          <w:trHeight w:val="766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亚</w:t>
            </w:r>
            <w:r>
              <w:rPr>
                <w:rFonts w:ascii="等线" w:eastAsia="等线" w:hAnsi="等线"/>
                <w:color w:val="000000"/>
                <w:sz w:val="20"/>
                <w:szCs w:val="20"/>
              </w:rPr>
              <w:t>克力</w:t>
            </w:r>
          </w:p>
        </w:tc>
        <w:tc>
          <w:tcPr>
            <w:tcW w:w="4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 w:rsidP="00121124">
            <w:pPr>
              <w:widowControl/>
              <w:rPr>
                <w:rFonts w:asciiTheme="minorEastAsia" w:hAnsiTheme="minorEastAsia" w:cs="Arial"/>
                <w:kern w:val="0"/>
                <w:sz w:val="24"/>
                <w:highlight w:val="yellow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</w:rPr>
              <w:t>1、规格：厚5mm，定制成品，</w:t>
            </w:r>
            <w:r w:rsidR="00121124">
              <w:rPr>
                <w:rFonts w:asciiTheme="minorEastAsia" w:hAnsiTheme="minorEastAsia" w:cs="Arial" w:hint="eastAsia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cs="Arial" w:hint="eastAsia"/>
                <w:kern w:val="0"/>
                <w:sz w:val="24"/>
              </w:rPr>
              <w:t>2、总透光率：≥91；3、拉伸强度：≥70MPa；4、中性耐候玻璃胶粘贴</w:t>
            </w:r>
            <w:r w:rsidR="00EE5577">
              <w:rPr>
                <w:rFonts w:asciiTheme="minorEastAsia" w:hAnsiTheme="minorEastAsia" w:cs="Arial" w:hint="eastAsia"/>
                <w:kern w:val="0"/>
                <w:sz w:val="24"/>
              </w:rPr>
              <w:t>，5、</w:t>
            </w:r>
            <w:r w:rsidR="00EE5577">
              <w:rPr>
                <w:rFonts w:asciiTheme="minorEastAsia" w:hAnsiTheme="minorEastAsia" w:cs="Arial"/>
                <w:kern w:val="0"/>
                <w:sz w:val="24"/>
              </w:rPr>
              <w:t>颜色按需求提供</w:t>
            </w:r>
            <w:r>
              <w:rPr>
                <w:rFonts w:asciiTheme="minorEastAsia" w:hAnsiTheme="minorEastAsia" w:cs="Arial" w:hint="eastAsia"/>
                <w:kern w:val="0"/>
                <w:sz w:val="24"/>
              </w:rPr>
              <w:t>。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E441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441B8">
        <w:trPr>
          <w:trHeight w:val="692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吸音</w:t>
            </w:r>
            <w:r>
              <w:rPr>
                <w:rFonts w:ascii="等线" w:eastAsia="等线" w:hAnsi="等线"/>
                <w:color w:val="000000"/>
                <w:sz w:val="20"/>
                <w:szCs w:val="20"/>
              </w:rPr>
              <w:t>板</w:t>
            </w:r>
          </w:p>
        </w:tc>
        <w:tc>
          <w:tcPr>
            <w:tcW w:w="4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 w:rsidP="00085743">
            <w:pPr>
              <w:widowControl/>
              <w:rPr>
                <w:rFonts w:asciiTheme="minorEastAsia" w:hAnsiTheme="minorEastAsia" w:cs="Arial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</w:rPr>
              <w:t>聚纤维吸音板：1、规格：厚9mm；2、密度1300g/m²-3500g/m²/3、颜色</w:t>
            </w:r>
            <w:r w:rsidR="00085743"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</w:rPr>
              <w:t>白色</w:t>
            </w: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 w:val="24"/>
              </w:rPr>
              <w:t xml:space="preserve">；4、粘贴用中性耐候玻璃胶。                       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E441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441B8">
        <w:trPr>
          <w:trHeight w:val="702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长条LED明装灯</w:t>
            </w:r>
          </w:p>
        </w:tc>
        <w:tc>
          <w:tcPr>
            <w:tcW w:w="4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widowControl/>
              <w:rPr>
                <w:rFonts w:asciiTheme="minorEastAsia" w:hAnsiTheme="minorEastAsia" w:cs="Arial"/>
                <w:kern w:val="0"/>
                <w:sz w:val="24"/>
                <w:highlight w:val="yellow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</w:rPr>
              <w:t>1、规格：100*1200*40mm；2、功率：26w；3、色温：4000K；4、颜色：白色。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E441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441B8">
        <w:trPr>
          <w:trHeight w:val="684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磁吸轨道</w:t>
            </w:r>
          </w:p>
        </w:tc>
        <w:tc>
          <w:tcPr>
            <w:tcW w:w="4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widowControl/>
              <w:rPr>
                <w:rFonts w:asciiTheme="minorEastAsia" w:hAnsiTheme="minorEastAsia" w:cs="Arial"/>
                <w:kern w:val="0"/>
                <w:sz w:val="24"/>
                <w:highlight w:val="yellow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</w:rPr>
              <w:t>明装磁吸灯轨道，1、规格：3000*30.8*52.2mm。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E441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441B8">
        <w:trPr>
          <w:trHeight w:val="698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磁吸轨道射灯</w:t>
            </w:r>
          </w:p>
        </w:tc>
        <w:tc>
          <w:tcPr>
            <w:tcW w:w="4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widowControl/>
              <w:rPr>
                <w:rFonts w:asciiTheme="minorEastAsia" w:hAnsiTheme="minorEastAsia" w:cs="Arial"/>
                <w:kern w:val="0"/>
                <w:sz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</w:rPr>
              <w:t>可调射灯，1、规格168mm*73mm；2、功率：9W/3、光束角：24°/15°～50°；4、颜色：白色；5、色温：4000K。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E441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441B8">
        <w:trPr>
          <w:trHeight w:val="708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磁吸轨道灯驱动器</w:t>
            </w:r>
          </w:p>
        </w:tc>
        <w:tc>
          <w:tcPr>
            <w:tcW w:w="4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widowControl/>
              <w:rPr>
                <w:rFonts w:asciiTheme="minorEastAsia" w:hAnsiTheme="minorEastAsia" w:cs="Arial"/>
                <w:kern w:val="0"/>
                <w:sz w:val="24"/>
                <w:highlight w:val="yellow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</w:rPr>
              <w:t>1、功率220转24v；2、型号：内置。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E441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441B8">
        <w:trPr>
          <w:trHeight w:val="973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展</w:t>
            </w:r>
            <w:r>
              <w:rPr>
                <w:rFonts w:ascii="等线" w:eastAsia="等线" w:hAnsi="等线"/>
                <w:color w:val="000000"/>
                <w:sz w:val="20"/>
                <w:szCs w:val="20"/>
              </w:rPr>
              <w:t>板</w:t>
            </w: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等线" w:eastAsia="等线" w:hAnsi="等线"/>
                <w:color w:val="000000"/>
                <w:sz w:val="20"/>
                <w:szCs w:val="20"/>
              </w:rPr>
              <w:t>按型号列）</w:t>
            </w:r>
          </w:p>
        </w:tc>
        <w:tc>
          <w:tcPr>
            <w:tcW w:w="4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 w:rsidP="00085743">
            <w:pPr>
              <w:widowControl/>
              <w:rPr>
                <w:rFonts w:asciiTheme="minorEastAsia" w:hAnsiTheme="minorEastAsia" w:cs="Arial"/>
                <w:kern w:val="0"/>
                <w:sz w:val="24"/>
                <w:highlight w:val="yellow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</w:rPr>
              <w:t>1、走廊东高：1800*宽2000，走廊西1800*1200mm，走廊侧墙1200*2400mm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E441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441B8">
        <w:trPr>
          <w:trHeight w:val="718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展</w:t>
            </w:r>
            <w:r>
              <w:rPr>
                <w:rFonts w:ascii="等线" w:eastAsia="等线" w:hAnsi="等线"/>
                <w:color w:val="000000"/>
                <w:sz w:val="20"/>
                <w:szCs w:val="20"/>
              </w:rPr>
              <w:t>架</w:t>
            </w:r>
          </w:p>
        </w:tc>
        <w:tc>
          <w:tcPr>
            <w:tcW w:w="4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 w:rsidP="00121124">
            <w:pPr>
              <w:widowControl/>
              <w:rPr>
                <w:rFonts w:asciiTheme="minorEastAsia" w:hAnsiTheme="minorEastAsia" w:cs="Arial"/>
                <w:kern w:val="0"/>
                <w:sz w:val="24"/>
                <w:highlight w:val="yellow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</w:rPr>
              <w:t>1、规格：1000*1200*400mm，2、钢骨架+全封板。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E441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441B8">
        <w:trPr>
          <w:trHeight w:val="827"/>
          <w:jc w:val="center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遮阳</w:t>
            </w:r>
            <w:r>
              <w:rPr>
                <w:rFonts w:ascii="等线" w:eastAsia="等线" w:hAnsi="等线"/>
                <w:color w:val="000000"/>
                <w:sz w:val="20"/>
                <w:szCs w:val="20"/>
              </w:rPr>
              <w:t>吸音</w:t>
            </w: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窗帘</w:t>
            </w:r>
          </w:p>
        </w:tc>
        <w:tc>
          <w:tcPr>
            <w:tcW w:w="4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707AAE">
            <w:pPr>
              <w:widowControl/>
              <w:rPr>
                <w:rFonts w:asciiTheme="minorEastAsia" w:hAnsiTheme="minorEastAsia" w:cs="Arial"/>
                <w:kern w:val="0"/>
                <w:sz w:val="24"/>
                <w:highlight w:val="yellow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</w:rPr>
              <w:t>1、规格：落地式满墙；2、遮光度：全遮光（90%以上）；3、工艺：植绒；4、功能：防晒、隔热、吸引、遮光；5、款式：打孔式。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E441B8" w:rsidRDefault="00E441B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E441B8" w:rsidRDefault="00E441B8"/>
    <w:p w:rsidR="00E441B8" w:rsidRDefault="00E441B8"/>
    <w:p w:rsidR="00E441B8" w:rsidRDefault="00E441B8"/>
    <w:p w:rsidR="00D94CC9" w:rsidRDefault="00D94CC9"/>
    <w:p w:rsidR="00E441B8" w:rsidRDefault="00E441B8"/>
    <w:p w:rsidR="00E441B8" w:rsidRDefault="00E441B8">
      <w:pPr>
        <w:jc w:val="center"/>
        <w:rPr>
          <w:rFonts w:ascii="黑体" w:eastAsia="黑体" w:hAnsi="黑体"/>
          <w:sz w:val="24"/>
        </w:rPr>
      </w:pPr>
    </w:p>
    <w:p w:rsidR="00E441B8" w:rsidRDefault="00707AAE">
      <w:pPr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表</w:t>
      </w:r>
      <w:r>
        <w:rPr>
          <w:rFonts w:ascii="黑体" w:eastAsia="黑体" w:hAnsi="黑体"/>
          <w:sz w:val="24"/>
        </w:rPr>
        <w:t>2</w:t>
      </w:r>
      <w:r>
        <w:rPr>
          <w:rFonts w:ascii="黑体" w:eastAsia="黑体" w:hAnsi="黑体" w:hint="eastAsia"/>
          <w:sz w:val="24"/>
        </w:rPr>
        <w:t>报</w:t>
      </w:r>
      <w:r>
        <w:rPr>
          <w:rFonts w:ascii="黑体" w:eastAsia="黑体" w:hAnsi="黑体"/>
          <w:sz w:val="24"/>
        </w:rPr>
        <w:t>价单</w:t>
      </w:r>
    </w:p>
    <w:tbl>
      <w:tblPr>
        <w:tblW w:w="85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742"/>
        <w:gridCol w:w="1134"/>
        <w:gridCol w:w="1843"/>
        <w:gridCol w:w="1843"/>
      </w:tblGrid>
      <w:tr w:rsidR="00E441B8">
        <w:trPr>
          <w:trHeight w:hRule="exact"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widowControl/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widowControl/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产品</w:t>
            </w:r>
            <w:r>
              <w:rPr>
                <w:rFonts w:ascii="宋体" w:eastAsia="宋体" w:hAnsi="宋体" w:cs="宋体"/>
                <w:b/>
                <w:bCs/>
                <w:sz w:val="24"/>
              </w:rPr>
              <w:t>名称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/型号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widowControl/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widowControl/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widowControl/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单价（元）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widowControl/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合</w:t>
            </w:r>
            <w:r>
              <w:rPr>
                <w:rFonts w:ascii="宋体" w:eastAsia="宋体" w:hAnsi="宋体" w:cs="宋体"/>
                <w:b/>
                <w:bCs/>
                <w:sz w:val="24"/>
              </w:rPr>
              <w:t>计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金额</w:t>
            </w:r>
          </w:p>
        </w:tc>
      </w:tr>
      <w:tr w:rsidR="00E441B8" w:rsidTr="00647874">
        <w:trPr>
          <w:trHeight w:hRule="exact"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亚</w:t>
            </w:r>
            <w:r>
              <w:rPr>
                <w:rFonts w:ascii="等线" w:eastAsia="等线" w:hAnsi="等线"/>
                <w:color w:val="000000"/>
                <w:sz w:val="20"/>
                <w:szCs w:val="20"/>
              </w:rPr>
              <w:t>克力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A32476">
            <w:pPr>
              <w:jc w:val="center"/>
            </w:pPr>
            <w:r>
              <w:t>3</w:t>
            </w:r>
            <w:r w:rsidR="00707AAE">
              <w:rPr>
                <w:rFonts w:hint="eastAsi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E441B8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E441B8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E441B8" w:rsidTr="00647874">
        <w:trPr>
          <w:trHeight w:hRule="exact"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吸音</w:t>
            </w:r>
            <w:r>
              <w:rPr>
                <w:rFonts w:ascii="等线" w:eastAsia="等线" w:hAnsi="等线"/>
                <w:color w:val="000000"/>
                <w:sz w:val="20"/>
                <w:szCs w:val="20"/>
              </w:rPr>
              <w:t>板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jc w:val="center"/>
            </w:pPr>
            <w: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仿宋"/>
                <w:sz w:val="24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E441B8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E441B8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E441B8" w:rsidTr="00647874">
        <w:trPr>
          <w:trHeight w:hRule="exact"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长条LED明装灯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仿宋"/>
                <w:sz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E441B8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E441B8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E441B8" w:rsidTr="00647874">
        <w:trPr>
          <w:trHeight w:hRule="exact"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磁吸轨道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E441B8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E441B8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E441B8" w:rsidTr="00647874">
        <w:trPr>
          <w:trHeight w:hRule="exact"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磁吸轨道射灯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仿宋"/>
                <w:sz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E441B8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E441B8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E441B8" w:rsidTr="00647874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磁吸轨道灯驱动器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仿宋"/>
                <w:sz w:val="24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E441B8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E441B8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E441B8" w:rsidTr="00647874">
        <w:trPr>
          <w:trHeight w:hRule="exact"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展</w:t>
            </w:r>
            <w:r>
              <w:rPr>
                <w:rFonts w:ascii="等线" w:eastAsia="等线" w:hAnsi="等线"/>
                <w:color w:val="000000"/>
                <w:sz w:val="20"/>
                <w:szCs w:val="20"/>
              </w:rPr>
              <w:t>板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E441B8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E441B8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E441B8" w:rsidTr="00647874">
        <w:trPr>
          <w:trHeight w:hRule="exact"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展</w:t>
            </w:r>
            <w:r>
              <w:rPr>
                <w:rFonts w:ascii="等线" w:eastAsia="等线" w:hAnsi="等线"/>
                <w:color w:val="000000"/>
                <w:sz w:val="20"/>
                <w:szCs w:val="20"/>
              </w:rPr>
              <w:t>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E441B8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E441B8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085743" w:rsidTr="00647874">
        <w:trPr>
          <w:trHeight w:hRule="exact"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43" w:rsidRDefault="00085743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43" w:rsidRDefault="00085743">
            <w:pPr>
              <w:jc w:val="center"/>
              <w:rPr>
                <w:rFonts w:ascii="等线" w:eastAsia="等线" w:hAnsi="等线"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遮阳</w:t>
            </w:r>
            <w:r>
              <w:rPr>
                <w:rFonts w:ascii="等线" w:eastAsia="等线" w:hAnsi="等线"/>
                <w:color w:val="000000"/>
                <w:sz w:val="20"/>
                <w:szCs w:val="20"/>
              </w:rPr>
              <w:t>吸音</w:t>
            </w:r>
            <w:r>
              <w:rPr>
                <w:rFonts w:ascii="等线" w:eastAsia="等线" w:hAnsi="等线" w:hint="eastAsia"/>
                <w:color w:val="000000"/>
                <w:sz w:val="20"/>
                <w:szCs w:val="20"/>
              </w:rPr>
              <w:t>窗帘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43" w:rsidRDefault="00A32476"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43" w:rsidRDefault="00085743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仿宋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43" w:rsidRDefault="00085743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43" w:rsidRDefault="00085743">
            <w:pPr>
              <w:widowControl/>
              <w:tabs>
                <w:tab w:val="left" w:pos="940"/>
              </w:tabs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</w:tr>
      <w:tr w:rsidR="00E441B8" w:rsidTr="00647874">
        <w:trPr>
          <w:trHeight w:hRule="exact" w:val="437"/>
        </w:trPr>
        <w:tc>
          <w:tcPr>
            <w:tcW w:w="8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B8" w:rsidRDefault="00707AAE" w:rsidP="00085743">
            <w:pPr>
              <w:widowControl/>
              <w:tabs>
                <w:tab w:val="left" w:pos="940"/>
              </w:tabs>
              <w:contextualSpacing/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合计：</w:t>
            </w:r>
            <w:r w:rsidR="00085743">
              <w:rPr>
                <w:rFonts w:ascii="宋体" w:eastAsia="宋体" w:hAnsi="宋体" w:cs="宋体"/>
                <w:bCs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元， 大写：</w:t>
            </w:r>
            <w:r w:rsidR="00085743"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</w:p>
        </w:tc>
      </w:tr>
    </w:tbl>
    <w:p w:rsidR="00E441B8" w:rsidRDefault="00707AAE" w:rsidP="00FF6E4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报价须知：</w:t>
      </w:r>
    </w:p>
    <w:p w:rsidR="00E441B8" w:rsidRDefault="00707AAE" w:rsidP="00FF6E4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1.报价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为一次性不得更改的价格</w:t>
      </w:r>
      <w:r w:rsidR="000966FD"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含税、</w:t>
      </w:r>
      <w:r>
        <w:rPr>
          <w:rFonts w:ascii="仿宋" w:eastAsia="仿宋" w:hAnsi="仿宋" w:cs="仿宋"/>
          <w:sz w:val="32"/>
          <w:szCs w:val="32"/>
        </w:rPr>
        <w:t>运费及</w:t>
      </w:r>
      <w:r w:rsidR="00EE5577">
        <w:rPr>
          <w:rFonts w:ascii="仿宋" w:eastAsia="仿宋" w:hAnsi="仿宋" w:cs="仿宋" w:hint="eastAsia"/>
          <w:sz w:val="32"/>
          <w:szCs w:val="32"/>
        </w:rPr>
        <w:t>安装</w:t>
      </w:r>
      <w:r>
        <w:rPr>
          <w:rFonts w:ascii="仿宋" w:eastAsia="仿宋" w:hAnsi="仿宋" w:cs="仿宋" w:hint="eastAsia"/>
          <w:sz w:val="32"/>
          <w:szCs w:val="32"/>
        </w:rPr>
        <w:t>调试</w:t>
      </w:r>
      <w:r>
        <w:rPr>
          <w:rFonts w:ascii="仿宋" w:eastAsia="仿宋" w:hAnsi="仿宋" w:cs="仿宋"/>
          <w:sz w:val="32"/>
          <w:szCs w:val="32"/>
        </w:rPr>
        <w:t>费</w:t>
      </w:r>
      <w:r>
        <w:rPr>
          <w:rFonts w:ascii="仿宋" w:eastAsia="仿宋" w:hAnsi="仿宋" w:cs="仿宋" w:hint="eastAsia"/>
          <w:sz w:val="32"/>
          <w:szCs w:val="32"/>
        </w:rPr>
        <w:t>等</w:t>
      </w:r>
      <w:r w:rsidR="000966FD"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="00EE5577">
        <w:rPr>
          <w:rFonts w:ascii="仿宋" w:eastAsia="仿宋" w:hAnsi="仿宋" w:cs="仿宋"/>
          <w:sz w:val="32"/>
          <w:szCs w:val="32"/>
        </w:rPr>
        <w:t>结算金额以最终实际</w:t>
      </w:r>
      <w:r w:rsidR="00EE5577">
        <w:rPr>
          <w:rFonts w:ascii="仿宋" w:eastAsia="仿宋" w:hAnsi="仿宋" w:cs="仿宋" w:hint="eastAsia"/>
          <w:sz w:val="32"/>
          <w:szCs w:val="32"/>
        </w:rPr>
        <w:t>发</w:t>
      </w:r>
      <w:r w:rsidR="00EE5577">
        <w:rPr>
          <w:rFonts w:ascii="仿宋" w:eastAsia="仿宋" w:hAnsi="仿宋" w:cs="仿宋"/>
          <w:sz w:val="32"/>
          <w:szCs w:val="32"/>
        </w:rPr>
        <w:t>生为准。</w:t>
      </w:r>
    </w:p>
    <w:p w:rsidR="00E441B8" w:rsidRDefault="00707AAE" w:rsidP="00FF6E4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2.供应商需根据采购方要求将货物送到指定地点。</w:t>
      </w:r>
    </w:p>
    <w:p w:rsidR="00EE5577" w:rsidRDefault="00EE5577" w:rsidP="00FF6E4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3.验收</w:t>
      </w:r>
      <w:r>
        <w:rPr>
          <w:rFonts w:ascii="仿宋" w:eastAsia="仿宋" w:hAnsi="仿宋" w:cs="仿宋"/>
          <w:sz w:val="32"/>
          <w:szCs w:val="32"/>
        </w:rPr>
        <w:t>标准符合行业相关规定要求。</w:t>
      </w:r>
    </w:p>
    <w:p w:rsidR="00E441B8" w:rsidRDefault="00EE5577" w:rsidP="00FF6E4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 w:rsidR="00707AAE">
        <w:rPr>
          <w:rFonts w:ascii="仿宋" w:eastAsia="仿宋" w:hAnsi="仿宋" w:cs="仿宋" w:hint="eastAsia"/>
          <w:sz w:val="32"/>
          <w:szCs w:val="32"/>
        </w:rPr>
        <w:t>.采购方根据供应商报价，</w:t>
      </w:r>
      <w:r w:rsidR="00707AAE">
        <w:rPr>
          <w:rFonts w:ascii="仿宋" w:eastAsia="仿宋" w:hAnsi="仿宋" w:cs="仿宋"/>
          <w:sz w:val="32"/>
          <w:szCs w:val="32"/>
        </w:rPr>
        <w:t>采用最低</w:t>
      </w:r>
      <w:r w:rsidR="00707AAE">
        <w:rPr>
          <w:rFonts w:ascii="仿宋" w:eastAsia="仿宋" w:hAnsi="仿宋" w:cs="仿宋" w:hint="eastAsia"/>
          <w:sz w:val="32"/>
          <w:szCs w:val="32"/>
        </w:rPr>
        <w:t>价</w:t>
      </w:r>
      <w:r w:rsidR="00707AAE">
        <w:rPr>
          <w:rFonts w:ascii="仿宋" w:eastAsia="仿宋" w:hAnsi="仿宋" w:cs="仿宋"/>
          <w:sz w:val="32"/>
          <w:szCs w:val="32"/>
        </w:rPr>
        <w:t>中标的方式</w:t>
      </w:r>
      <w:r w:rsidR="00707AAE">
        <w:rPr>
          <w:rFonts w:ascii="仿宋" w:eastAsia="仿宋" w:hAnsi="仿宋" w:cs="仿宋" w:hint="eastAsia"/>
          <w:sz w:val="32"/>
          <w:szCs w:val="32"/>
        </w:rPr>
        <w:t>确定最终的成交供应商。</w:t>
      </w:r>
    </w:p>
    <w:p w:rsidR="00E441B8" w:rsidRDefault="00EE5577" w:rsidP="00FF6E4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5</w:t>
      </w:r>
      <w:r w:rsidR="00707AAE">
        <w:rPr>
          <w:rFonts w:ascii="仿宋" w:eastAsia="仿宋" w:hAnsi="仿宋" w:cs="仿宋" w:hint="eastAsia"/>
          <w:sz w:val="32"/>
          <w:szCs w:val="32"/>
        </w:rPr>
        <w:t>.供</w:t>
      </w:r>
      <w:r w:rsidR="00707AAE">
        <w:rPr>
          <w:rFonts w:ascii="仿宋" w:eastAsia="仿宋" w:hAnsi="仿宋" w:cs="仿宋"/>
          <w:sz w:val="32"/>
          <w:szCs w:val="32"/>
        </w:rPr>
        <w:t>应商需提供</w:t>
      </w:r>
      <w:r w:rsidR="00707AAE">
        <w:rPr>
          <w:rFonts w:ascii="仿宋" w:eastAsia="仿宋" w:hAnsi="仿宋" w:cs="仿宋" w:hint="eastAsia"/>
          <w:sz w:val="32"/>
          <w:szCs w:val="32"/>
        </w:rPr>
        <w:t>报价单、法定代表人或委托代理人身份证复印件、相关资质证明、营业执照复印件等证件并加盖公章，密封袋需加盖公章。</w:t>
      </w:r>
    </w:p>
    <w:p w:rsidR="00E441B8" w:rsidRDefault="00EE5577" w:rsidP="00FF6E4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6</w:t>
      </w:r>
      <w:r w:rsidR="00707AAE">
        <w:rPr>
          <w:rFonts w:ascii="仿宋" w:eastAsia="仿宋" w:hAnsi="仿宋" w:cs="仿宋" w:hint="eastAsia"/>
          <w:sz w:val="32"/>
          <w:szCs w:val="32"/>
        </w:rPr>
        <w:t>.报价截止时间：2</w:t>
      </w:r>
      <w:r w:rsidR="00707AAE">
        <w:rPr>
          <w:rFonts w:ascii="仿宋" w:eastAsia="仿宋" w:hAnsi="仿宋" w:cs="仿宋"/>
          <w:sz w:val="32"/>
          <w:szCs w:val="32"/>
        </w:rPr>
        <w:t>02</w:t>
      </w:r>
      <w:r w:rsidR="00707AAE" w:rsidRPr="00EE5577">
        <w:rPr>
          <w:rFonts w:ascii="仿宋" w:eastAsia="仿宋" w:hAnsi="仿宋" w:cs="仿宋"/>
          <w:sz w:val="32"/>
          <w:szCs w:val="32"/>
        </w:rPr>
        <w:t>5</w:t>
      </w:r>
      <w:r w:rsidR="00707AAE" w:rsidRPr="00EE5577">
        <w:rPr>
          <w:rFonts w:ascii="仿宋" w:eastAsia="仿宋" w:hAnsi="仿宋" w:cs="仿宋" w:hint="eastAsia"/>
          <w:sz w:val="32"/>
          <w:szCs w:val="32"/>
        </w:rPr>
        <w:t>年</w:t>
      </w:r>
      <w:r w:rsidR="00707AAE" w:rsidRPr="00EE5577">
        <w:rPr>
          <w:rFonts w:ascii="仿宋" w:eastAsia="仿宋" w:hAnsi="仿宋" w:cs="仿宋"/>
          <w:sz w:val="32"/>
          <w:szCs w:val="32"/>
        </w:rPr>
        <w:t>1</w:t>
      </w:r>
      <w:r w:rsidRPr="00EE5577">
        <w:rPr>
          <w:rFonts w:ascii="仿宋" w:eastAsia="仿宋" w:hAnsi="仿宋" w:cs="仿宋"/>
          <w:sz w:val="32"/>
          <w:szCs w:val="32"/>
        </w:rPr>
        <w:t>0</w:t>
      </w:r>
      <w:r w:rsidR="00707AAE" w:rsidRPr="00EE5577">
        <w:rPr>
          <w:rFonts w:ascii="仿宋" w:eastAsia="仿宋" w:hAnsi="仿宋" w:cs="仿宋" w:hint="eastAsia"/>
          <w:sz w:val="32"/>
          <w:szCs w:val="32"/>
        </w:rPr>
        <w:t>月</w:t>
      </w:r>
      <w:r w:rsidRPr="00EE5577">
        <w:rPr>
          <w:rFonts w:ascii="仿宋" w:eastAsia="仿宋" w:hAnsi="仿宋" w:cs="仿宋"/>
          <w:sz w:val="32"/>
          <w:szCs w:val="32"/>
        </w:rPr>
        <w:t>2</w:t>
      </w:r>
      <w:r w:rsidR="00345406">
        <w:rPr>
          <w:rFonts w:ascii="仿宋" w:eastAsia="仿宋" w:hAnsi="仿宋" w:cs="仿宋"/>
          <w:sz w:val="32"/>
          <w:szCs w:val="32"/>
        </w:rPr>
        <w:t>3</w:t>
      </w:r>
      <w:r w:rsidR="00707AAE" w:rsidRPr="00EE5577">
        <w:rPr>
          <w:rFonts w:ascii="仿宋" w:eastAsia="仿宋" w:hAnsi="仿宋" w:cs="仿宋" w:hint="eastAsia"/>
          <w:sz w:val="32"/>
          <w:szCs w:val="32"/>
        </w:rPr>
        <w:t>日1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:</w:t>
      </w:r>
      <w:r w:rsidR="00707AAE">
        <w:rPr>
          <w:rFonts w:ascii="仿宋" w:eastAsia="仿宋" w:hAnsi="仿宋" w:cs="仿宋" w:hint="eastAsia"/>
          <w:sz w:val="32"/>
          <w:szCs w:val="32"/>
        </w:rPr>
        <w:t>0</w:t>
      </w:r>
      <w:r w:rsidR="00707AAE">
        <w:rPr>
          <w:rFonts w:ascii="仿宋" w:eastAsia="仿宋" w:hAnsi="仿宋" w:cs="仿宋"/>
          <w:sz w:val="32"/>
          <w:szCs w:val="32"/>
        </w:rPr>
        <w:t>0</w:t>
      </w:r>
      <w:r w:rsidR="00707AAE">
        <w:rPr>
          <w:rFonts w:ascii="仿宋" w:eastAsia="仿宋" w:hAnsi="仿宋" w:cs="仿宋" w:hint="eastAsia"/>
          <w:sz w:val="32"/>
          <w:szCs w:val="32"/>
        </w:rPr>
        <w:t>前。</w:t>
      </w:r>
    </w:p>
    <w:p w:rsidR="00E441B8" w:rsidRPr="00EE5577" w:rsidRDefault="00E441B8" w:rsidP="00FF6E4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441B8" w:rsidRDefault="00707AAE" w:rsidP="00FF6E4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供 应 商：（盖章）</w:t>
      </w:r>
    </w:p>
    <w:p w:rsidR="00E441B8" w:rsidRDefault="00707AAE" w:rsidP="00FF6E44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法定代表人或代理人：（签字）</w:t>
      </w:r>
    </w:p>
    <w:p w:rsidR="00E441B8" w:rsidRDefault="00707AAE" w:rsidP="00FF6E44">
      <w:pPr>
        <w:spacing w:line="520" w:lineRule="exact"/>
        <w:ind w:firstLineChars="200" w:firstLine="640"/>
        <w:rPr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联系</w:t>
      </w:r>
      <w:r>
        <w:rPr>
          <w:rFonts w:ascii="仿宋" w:eastAsia="仿宋" w:hAnsi="仿宋" w:cs="仿宋"/>
          <w:sz w:val="32"/>
          <w:szCs w:val="32"/>
        </w:rPr>
        <w:t>方式：</w:t>
      </w:r>
    </w:p>
    <w:sectPr w:rsidR="00E441B8"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D86" w:rsidRDefault="00AF2D86">
      <w:r>
        <w:separator/>
      </w:r>
    </w:p>
  </w:endnote>
  <w:endnote w:type="continuationSeparator" w:id="0">
    <w:p w:rsidR="00AF2D86" w:rsidRDefault="00AF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1B8" w:rsidRDefault="00707AA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41B8" w:rsidRDefault="00707AAE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966F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441B8" w:rsidRDefault="00707AAE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966F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D86" w:rsidRDefault="00AF2D86">
      <w:r>
        <w:separator/>
      </w:r>
    </w:p>
  </w:footnote>
  <w:footnote w:type="continuationSeparator" w:id="0">
    <w:p w:rsidR="00AF2D86" w:rsidRDefault="00AF2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A0F86"/>
    <w:rsid w:val="00085743"/>
    <w:rsid w:val="000966FD"/>
    <w:rsid w:val="00121124"/>
    <w:rsid w:val="00151A9F"/>
    <w:rsid w:val="00185CAD"/>
    <w:rsid w:val="0020291D"/>
    <w:rsid w:val="0029531B"/>
    <w:rsid w:val="002C4CF0"/>
    <w:rsid w:val="002C7189"/>
    <w:rsid w:val="002D67D2"/>
    <w:rsid w:val="00345406"/>
    <w:rsid w:val="003624B6"/>
    <w:rsid w:val="003A4106"/>
    <w:rsid w:val="0048672B"/>
    <w:rsid w:val="004A52B8"/>
    <w:rsid w:val="004F1684"/>
    <w:rsid w:val="00615552"/>
    <w:rsid w:val="00647874"/>
    <w:rsid w:val="00674F21"/>
    <w:rsid w:val="006842C1"/>
    <w:rsid w:val="006948D7"/>
    <w:rsid w:val="006C5AA7"/>
    <w:rsid w:val="006F470A"/>
    <w:rsid w:val="00707AAE"/>
    <w:rsid w:val="00781C61"/>
    <w:rsid w:val="007A4FAA"/>
    <w:rsid w:val="007A6E5F"/>
    <w:rsid w:val="007B5E32"/>
    <w:rsid w:val="007C6664"/>
    <w:rsid w:val="008406A0"/>
    <w:rsid w:val="0085012E"/>
    <w:rsid w:val="008766AB"/>
    <w:rsid w:val="009373ED"/>
    <w:rsid w:val="00962F46"/>
    <w:rsid w:val="009E54A8"/>
    <w:rsid w:val="00A32476"/>
    <w:rsid w:val="00A36D89"/>
    <w:rsid w:val="00AA3D15"/>
    <w:rsid w:val="00AD64A9"/>
    <w:rsid w:val="00AF2D86"/>
    <w:rsid w:val="00B23D7A"/>
    <w:rsid w:val="00BC197C"/>
    <w:rsid w:val="00BD3D28"/>
    <w:rsid w:val="00C3021C"/>
    <w:rsid w:val="00C52E91"/>
    <w:rsid w:val="00C53139"/>
    <w:rsid w:val="00C53887"/>
    <w:rsid w:val="00C749A2"/>
    <w:rsid w:val="00C94B9D"/>
    <w:rsid w:val="00CE2D8C"/>
    <w:rsid w:val="00CF3ED9"/>
    <w:rsid w:val="00D92029"/>
    <w:rsid w:val="00D94CC9"/>
    <w:rsid w:val="00D96136"/>
    <w:rsid w:val="00E441B8"/>
    <w:rsid w:val="00E52F6D"/>
    <w:rsid w:val="00EA35FF"/>
    <w:rsid w:val="00EE5577"/>
    <w:rsid w:val="00EF09B1"/>
    <w:rsid w:val="00F57D86"/>
    <w:rsid w:val="00FD2DE1"/>
    <w:rsid w:val="00FF6E44"/>
    <w:rsid w:val="01E20CBD"/>
    <w:rsid w:val="05264AF6"/>
    <w:rsid w:val="0BAE53EB"/>
    <w:rsid w:val="0D197B03"/>
    <w:rsid w:val="12595CDE"/>
    <w:rsid w:val="1A8F58E6"/>
    <w:rsid w:val="1B2C0226"/>
    <w:rsid w:val="20B0213D"/>
    <w:rsid w:val="23C50BE8"/>
    <w:rsid w:val="26072CF6"/>
    <w:rsid w:val="393821D6"/>
    <w:rsid w:val="410A0F86"/>
    <w:rsid w:val="47F337B0"/>
    <w:rsid w:val="49BC32EF"/>
    <w:rsid w:val="4A781427"/>
    <w:rsid w:val="4C806C7C"/>
    <w:rsid w:val="4E913292"/>
    <w:rsid w:val="53D17DBD"/>
    <w:rsid w:val="5AF27C20"/>
    <w:rsid w:val="62367EDD"/>
    <w:rsid w:val="64B6023D"/>
    <w:rsid w:val="68FC7232"/>
    <w:rsid w:val="6C516361"/>
    <w:rsid w:val="6EF20214"/>
    <w:rsid w:val="70953C2B"/>
    <w:rsid w:val="7A372789"/>
    <w:rsid w:val="7A640BE2"/>
    <w:rsid w:val="7BC6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FD84DE8"/>
  <w15:docId w15:val="{1414D00B-8D59-4FF7-AB8D-A1F92C1B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姜广坤</dc:creator>
  <cp:lastModifiedBy>Administrator</cp:lastModifiedBy>
  <cp:revision>29</cp:revision>
  <cp:lastPrinted>2024-11-12T05:45:00Z</cp:lastPrinted>
  <dcterms:created xsi:type="dcterms:W3CDTF">2024-11-11T20:52:00Z</dcterms:created>
  <dcterms:modified xsi:type="dcterms:W3CDTF">2025-10-20T04:37:00Z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D180A2BCF61F44469E44E7E92ECF4C05</vt:lpwstr>
  </property>
  <property fmtid="{D5CDD505-2E9C-101B-9397-08002B2CF9AE}" pid="4" name="KSOTemplateDocerSaveRecord">
    <vt:lpwstr>eyJoZGlkIjoiNWIyZWZjYWI1OTNkMjJhNTI2YTY3MDc4ZDE4YWJjYTYiLCJ1c2VySWQiOiIzOTI3MTA5MjgifQ==</vt:lpwstr>
  </property>
</Properties>
</file>